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EE" w:rsidRDefault="00C70080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15.02.2023Г. № 136</w:t>
      </w:r>
      <w:r w:rsidR="007248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              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ОБЕСПЕЧЕНИИ СВОЕВРЕМЕННОГО ПРОВЕДЕНИЯ ПРОТИВОЭПИДЕМИЧЕСКИХ МЕРОПРИЯТИЙ ПРИ ЗАБОЛЕВАЕМОСТИ КОРОНАВИРУСНОЙ ИНФЕКЦИЕЙ, ГРИППОМ И ОРВИ В ЭПИДСЕЗОН 2023 – 2024 Г.Г.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248EE" w:rsidRDefault="007248EE" w:rsidP="00AD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информацию заместителя начальника территориального отдела Управления Роспотребнадзора по Иркутской области в г. Черемхово, Черемховском и Аларском районах, г. Свирске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Федоринову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Н.И.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8EE">
        <w:rPr>
          <w:rFonts w:ascii="Arial" w:eastAsia="Times New Roman" w:hAnsi="Arial" w:cs="Arial"/>
          <w:sz w:val="24"/>
          <w:szCs w:val="24"/>
          <w:lang w:eastAsia="ru-RU"/>
        </w:rPr>
        <w:t>б об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8EE">
        <w:rPr>
          <w:rFonts w:ascii="Arial" w:eastAsia="Times New Roman" w:hAnsi="Arial" w:cs="Arial"/>
          <w:sz w:val="24"/>
          <w:szCs w:val="24"/>
          <w:lang w:eastAsia="ru-RU"/>
        </w:rPr>
        <w:t>спечении своевременного проведения противоэпидемических мероприятий при заболеваемости коронави</w:t>
      </w:r>
      <w:r w:rsidR="00AD5019">
        <w:rPr>
          <w:rFonts w:ascii="Arial" w:eastAsia="Times New Roman" w:hAnsi="Arial" w:cs="Arial"/>
          <w:sz w:val="24"/>
          <w:szCs w:val="24"/>
          <w:lang w:eastAsia="ru-RU"/>
        </w:rPr>
        <w:t>русной инфекцией, гриппом и ОРВИ</w:t>
      </w:r>
      <w:r w:rsidRPr="007248E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7248EE">
        <w:rPr>
          <w:rFonts w:ascii="Arial" w:eastAsia="Times New Roman" w:hAnsi="Arial" w:cs="Arial"/>
          <w:sz w:val="24"/>
          <w:szCs w:val="24"/>
          <w:lang w:eastAsia="ru-RU"/>
        </w:rPr>
        <w:t>эпидсезон</w:t>
      </w:r>
      <w:proofErr w:type="spellEnd"/>
      <w:r w:rsidRPr="007248EE">
        <w:rPr>
          <w:rFonts w:ascii="Arial" w:eastAsia="Times New Roman" w:hAnsi="Arial" w:cs="Arial"/>
          <w:sz w:val="24"/>
          <w:szCs w:val="24"/>
          <w:lang w:eastAsia="ru-RU"/>
        </w:rPr>
        <w:t xml:space="preserve"> 2023 – 2024 </w:t>
      </w:r>
      <w:proofErr w:type="spellStart"/>
      <w:r w:rsidRPr="007248E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7248E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Уставом муниципального образования «Аларский район»,</w:t>
      </w:r>
    </w:p>
    <w:p w:rsidR="007248EE" w:rsidRDefault="007248EE" w:rsidP="007248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248EE" w:rsidRDefault="007248EE" w:rsidP="00724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8EE" w:rsidRDefault="007248EE" w:rsidP="007248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50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D5019" w:rsidRPr="007248EE">
        <w:rPr>
          <w:rFonts w:ascii="Arial" w:eastAsia="Times New Roman" w:hAnsi="Arial" w:cs="Arial"/>
          <w:sz w:val="24"/>
          <w:szCs w:val="24"/>
          <w:lang w:eastAsia="ru-RU"/>
        </w:rPr>
        <w:t>б об</w:t>
      </w:r>
      <w:r w:rsidR="00AD50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D5019" w:rsidRPr="007248EE">
        <w:rPr>
          <w:rFonts w:ascii="Arial" w:eastAsia="Times New Roman" w:hAnsi="Arial" w:cs="Arial"/>
          <w:sz w:val="24"/>
          <w:szCs w:val="24"/>
          <w:lang w:eastAsia="ru-RU"/>
        </w:rPr>
        <w:t>спечении своевременного проведения противоэпидемических мероприятий при заболеваемости коронави</w:t>
      </w:r>
      <w:r w:rsidR="00AD5019">
        <w:rPr>
          <w:rFonts w:ascii="Arial" w:eastAsia="Times New Roman" w:hAnsi="Arial" w:cs="Arial"/>
          <w:sz w:val="24"/>
          <w:szCs w:val="24"/>
          <w:lang w:eastAsia="ru-RU"/>
        </w:rPr>
        <w:t>русной инфекцией, гриппом и ОРВИ</w:t>
      </w:r>
      <w:r w:rsidR="00AD5019" w:rsidRPr="007248E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AD5019" w:rsidRPr="007248EE">
        <w:rPr>
          <w:rFonts w:ascii="Arial" w:eastAsia="Times New Roman" w:hAnsi="Arial" w:cs="Arial"/>
          <w:sz w:val="24"/>
          <w:szCs w:val="24"/>
          <w:lang w:eastAsia="ru-RU"/>
        </w:rPr>
        <w:t>эпидсезон</w:t>
      </w:r>
      <w:proofErr w:type="spellEnd"/>
      <w:r w:rsidR="00AD5019" w:rsidRPr="007248EE">
        <w:rPr>
          <w:rFonts w:ascii="Arial" w:eastAsia="Times New Roman" w:hAnsi="Arial" w:cs="Arial"/>
          <w:sz w:val="24"/>
          <w:szCs w:val="24"/>
          <w:lang w:eastAsia="ru-RU"/>
        </w:rPr>
        <w:t xml:space="preserve"> 2023 – 2024 </w:t>
      </w:r>
      <w:proofErr w:type="spellStart"/>
      <w:r w:rsidR="00AD5019" w:rsidRPr="007248E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="00AD5019" w:rsidRPr="007248E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 (приложение).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61B8F" w:rsidRDefault="00161B8F" w:rsidP="007248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Рекомендовать главному врачу ОГБУЗ «Аларская районная больница»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Муруева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Д.А.)</w:t>
      </w:r>
      <w:r w:rsidR="00C70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следовать рекомендациям</w:t>
      </w:r>
      <w:r w:rsidR="0064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территориального отдела Управления Роспотребнадзора по Иркутской области в г. Черемхово, Черемховском и Аларском районах, г. Свирске </w:t>
      </w:r>
      <w:r w:rsidR="00644E31" w:rsidRPr="007248EE">
        <w:rPr>
          <w:rFonts w:ascii="Arial" w:eastAsia="Times New Roman" w:hAnsi="Arial" w:cs="Arial"/>
          <w:sz w:val="24"/>
          <w:szCs w:val="24"/>
          <w:lang w:eastAsia="ru-RU"/>
        </w:rPr>
        <w:t>при заболеваемости коронави</w:t>
      </w:r>
      <w:r w:rsidR="00644E31">
        <w:rPr>
          <w:rFonts w:ascii="Arial" w:eastAsia="Times New Roman" w:hAnsi="Arial" w:cs="Arial"/>
          <w:sz w:val="24"/>
          <w:szCs w:val="24"/>
          <w:lang w:eastAsia="ru-RU"/>
        </w:rPr>
        <w:t>русной инфекцией, гриппом и ОРВИ</w:t>
      </w:r>
      <w:r w:rsidR="00644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7E35" w:rsidRDefault="007248EE" w:rsidP="0072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5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C3525">
        <w:rPr>
          <w:rFonts w:ascii="Arial" w:eastAsia="Times New Roman" w:hAnsi="Arial" w:cs="Arial"/>
          <w:sz w:val="24"/>
          <w:szCs w:val="24"/>
          <w:lang w:eastAsia="ru-RU"/>
        </w:rPr>
        <w:t>Председателю МКУ «Комитет по образованию» (</w:t>
      </w:r>
      <w:proofErr w:type="spellStart"/>
      <w:r w:rsidR="00CC3525">
        <w:rPr>
          <w:rFonts w:ascii="Arial" w:eastAsia="Times New Roman" w:hAnsi="Arial" w:cs="Arial"/>
          <w:sz w:val="24"/>
          <w:szCs w:val="24"/>
          <w:lang w:eastAsia="ru-RU"/>
        </w:rPr>
        <w:t>Бутуханова</w:t>
      </w:r>
      <w:proofErr w:type="spellEnd"/>
      <w:r w:rsidR="00CC3525">
        <w:rPr>
          <w:rFonts w:ascii="Arial" w:eastAsia="Times New Roman" w:hAnsi="Arial" w:cs="Arial"/>
          <w:sz w:val="24"/>
          <w:szCs w:val="24"/>
          <w:lang w:eastAsia="ru-RU"/>
        </w:rPr>
        <w:t xml:space="preserve"> Н.К.)</w:t>
      </w:r>
      <w:r w:rsidR="008B7E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7E35" w:rsidRDefault="008B7E35" w:rsidP="0072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C3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</w:t>
      </w:r>
      <w:r w:rsidR="00161B8F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своевременное проведение противоэпидемических мероприятий при заболеваемости коронавирусной инфекцией, гриппом и ОРВИ в образовательных организациях Аларского района. </w:t>
      </w:r>
    </w:p>
    <w:p w:rsidR="007248EE" w:rsidRDefault="008B7E35" w:rsidP="007248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2.2. </w:t>
      </w:r>
      <w:r w:rsidR="00CC3525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CC3525" w:rsidRPr="005326D3">
        <w:rPr>
          <w:rFonts w:ascii="Arial" w:hAnsi="Arial" w:cs="Arial"/>
          <w:color w:val="000000"/>
          <w:sz w:val="24"/>
          <w:szCs w:val="24"/>
          <w:lang w:eastAsia="ru-RU"/>
        </w:rPr>
        <w:t>ести контроль за иммунизацией против коронавируса сотрудников</w:t>
      </w:r>
      <w:r w:rsidR="00CC352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3525" w:rsidRPr="005326D3">
        <w:rPr>
          <w:rFonts w:ascii="Arial" w:hAnsi="Arial" w:cs="Arial"/>
          <w:color w:val="000000"/>
          <w:sz w:val="24"/>
          <w:szCs w:val="24"/>
          <w:lang w:eastAsia="ru-RU"/>
        </w:rPr>
        <w:t>образовательных организаций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Аларского района.</w:t>
      </w:r>
    </w:p>
    <w:p w:rsidR="00161B8F" w:rsidRPr="00161B8F" w:rsidRDefault="007248EE" w:rsidP="00161B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161B8F" w:rsidRPr="00161B8F">
        <w:rPr>
          <w:rFonts w:ascii="Arial" w:eastAsia="Times New Roman" w:hAnsi="Arial" w:cs="Arial"/>
          <w:sz w:val="24"/>
          <w:szCs w:val="24"/>
          <w:lang w:eastAsia="ru-RU"/>
        </w:rPr>
        <w:t>Главному редактору районной газеты МБУ издательский дом «А</w:t>
      </w:r>
      <w:r w:rsidR="005B346A">
        <w:rPr>
          <w:rFonts w:ascii="Arial" w:eastAsia="Times New Roman" w:hAnsi="Arial" w:cs="Arial"/>
          <w:sz w:val="24"/>
          <w:szCs w:val="24"/>
          <w:lang w:eastAsia="ru-RU"/>
        </w:rPr>
        <w:t>ларь» (</w:t>
      </w:r>
      <w:proofErr w:type="spellStart"/>
      <w:r w:rsidR="005B346A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="005B346A">
        <w:rPr>
          <w:rFonts w:ascii="Arial" w:eastAsia="Times New Roman" w:hAnsi="Arial" w:cs="Arial"/>
          <w:sz w:val="24"/>
          <w:szCs w:val="24"/>
          <w:lang w:eastAsia="ru-RU"/>
        </w:rPr>
        <w:t xml:space="preserve"> И.В.) регулярно освещать вопросы</w:t>
      </w:r>
      <w:r w:rsidR="00161B8F" w:rsidRPr="00161B8F">
        <w:rPr>
          <w:rFonts w:ascii="Arial" w:eastAsia="Times New Roman" w:hAnsi="Arial" w:cs="Arial"/>
          <w:sz w:val="24"/>
          <w:szCs w:val="24"/>
          <w:lang w:eastAsia="ru-RU"/>
        </w:rPr>
        <w:t xml:space="preserve"> о необходимости и эффективности личной и общественной профилактики гриппа и острых респираторных инфекций, </w:t>
      </w:r>
      <w:r w:rsidR="00161B8F" w:rsidRPr="0016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новой коронавирусной инфекцией (</w:t>
      </w:r>
      <w:r w:rsidR="00161B8F" w:rsidRPr="00161B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161B8F" w:rsidRPr="0016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</w:t>
      </w:r>
      <w:r w:rsidR="00161B8F" w:rsidRPr="00161B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48EE" w:rsidRDefault="00161B8F" w:rsidP="007248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724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настоящее постановление вступает в силу с момента подписания.</w:t>
      </w:r>
    </w:p>
    <w:p w:rsidR="007248EE" w:rsidRDefault="00161B8F" w:rsidP="007248E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48EE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(Светлов К.И.).</w:t>
      </w:r>
    </w:p>
    <w:p w:rsidR="007248EE" w:rsidRDefault="00161B8F" w:rsidP="007248EE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6</w:t>
      </w:r>
      <w:r w:rsidR="007248EE">
        <w:rPr>
          <w:rFonts w:ascii="Arial" w:eastAsia="TimesNewRomanPSMT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7248EE">
        <w:rPr>
          <w:rFonts w:ascii="Arial" w:eastAsia="TimesNewRomanPSMT" w:hAnsi="Arial" w:cs="Arial"/>
          <w:sz w:val="24"/>
          <w:szCs w:val="24"/>
          <w:lang w:eastAsia="ru-RU"/>
        </w:rPr>
        <w:t>Сагадарову</w:t>
      </w:r>
      <w:proofErr w:type="spellEnd"/>
      <w:r w:rsidR="007248EE">
        <w:rPr>
          <w:rFonts w:ascii="Arial" w:eastAsia="TimesNewRomanPSMT" w:hAnsi="Arial" w:cs="Arial"/>
          <w:sz w:val="24"/>
          <w:szCs w:val="24"/>
          <w:lang w:eastAsia="ru-RU"/>
        </w:rPr>
        <w:t xml:space="preserve"> В.В.</w:t>
      </w:r>
    </w:p>
    <w:p w:rsidR="007248EE" w:rsidRDefault="007248EE" w:rsidP="007248EE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7248EE" w:rsidRDefault="007248EE" w:rsidP="007248EE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7248EE" w:rsidRDefault="007248EE" w:rsidP="007248EE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Мэр района</w:t>
      </w:r>
    </w:p>
    <w:p w:rsidR="007248EE" w:rsidRDefault="007248EE" w:rsidP="007248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7248EE" w:rsidRDefault="007248EE" w:rsidP="007248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8EE" w:rsidRDefault="007248EE" w:rsidP="007248EE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 </w:t>
      </w:r>
    </w:p>
    <w:p w:rsidR="007248EE" w:rsidRDefault="007248EE" w:rsidP="007248EE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МО «Аларский район»</w:t>
      </w:r>
    </w:p>
    <w:p w:rsidR="007248EE" w:rsidRDefault="00C70080" w:rsidP="007248EE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15.02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.2023г. №136</w:t>
      </w:r>
      <w:r w:rsidR="007248EE">
        <w:rPr>
          <w:rFonts w:ascii="Courier New" w:eastAsia="Times New Roman" w:hAnsi="Courier New" w:cs="Courier New"/>
          <w:lang w:eastAsia="ru-RU"/>
        </w:rPr>
        <w:t>-п</w:t>
      </w:r>
    </w:p>
    <w:p w:rsidR="007248EE" w:rsidRDefault="007248EE" w:rsidP="007248EE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</w:p>
    <w:p w:rsidR="007248EE" w:rsidRDefault="005326D3" w:rsidP="005326D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26D3">
        <w:rPr>
          <w:rFonts w:ascii="Arial" w:eastAsia="Times New Roman" w:hAnsi="Arial" w:cs="Arial"/>
          <w:b/>
          <w:sz w:val="30"/>
          <w:szCs w:val="30"/>
          <w:lang w:eastAsia="ru-RU"/>
        </w:rPr>
        <w:t>Об обеспечении своевременного проведения противоэпидемических мероприятий при заболеваемости коронави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русной инфекцией, гриппом и ОРВИ</w:t>
      </w:r>
      <w:r w:rsidRPr="005326D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 </w:t>
      </w:r>
      <w:proofErr w:type="spellStart"/>
      <w:r w:rsidRPr="005326D3">
        <w:rPr>
          <w:rFonts w:ascii="Arial" w:eastAsia="Times New Roman" w:hAnsi="Arial" w:cs="Arial"/>
          <w:b/>
          <w:sz w:val="30"/>
          <w:szCs w:val="30"/>
          <w:lang w:eastAsia="ru-RU"/>
        </w:rPr>
        <w:t>эпидсезон</w:t>
      </w:r>
      <w:proofErr w:type="spellEnd"/>
      <w:r w:rsidRPr="005326D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2023 – 2024 </w:t>
      </w:r>
      <w:proofErr w:type="spellStart"/>
      <w:r w:rsidRPr="005326D3">
        <w:rPr>
          <w:rFonts w:ascii="Arial" w:eastAsia="Times New Roman" w:hAnsi="Arial" w:cs="Arial"/>
          <w:b/>
          <w:sz w:val="30"/>
          <w:szCs w:val="30"/>
          <w:lang w:eastAsia="ru-RU"/>
        </w:rPr>
        <w:t>г.г</w:t>
      </w:r>
      <w:proofErr w:type="spellEnd"/>
      <w:r w:rsidRPr="005326D3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5326D3" w:rsidRPr="005326D3" w:rsidRDefault="005326D3" w:rsidP="00532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26D3" w:rsidRPr="005326D3" w:rsidRDefault="005326D3" w:rsidP="005326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Аларского района по данным ЛПУ  зарегистрировано  1274 случаев COVID-19, показатель составил 5498.5 на 100 тыс. населения.</w:t>
      </w:r>
    </w:p>
    <w:tbl>
      <w:tblPr>
        <w:tblW w:w="10482" w:type="dxa"/>
        <w:tblInd w:w="-998" w:type="dxa"/>
        <w:tblLook w:val="04A0" w:firstRow="1" w:lastRow="0" w:firstColumn="1" w:lastColumn="0" w:noHBand="0" w:noVBand="1"/>
      </w:tblPr>
      <w:tblGrid>
        <w:gridCol w:w="5073"/>
        <w:gridCol w:w="2753"/>
        <w:gridCol w:w="2656"/>
      </w:tblGrid>
      <w:tr w:rsidR="005326D3" w:rsidRPr="005326D3" w:rsidTr="005326D3">
        <w:trPr>
          <w:trHeight w:val="425"/>
        </w:trPr>
        <w:tc>
          <w:tcPr>
            <w:tcW w:w="5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Заболевание </w:t>
            </w:r>
          </w:p>
        </w:tc>
        <w:tc>
          <w:tcPr>
            <w:tcW w:w="5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lang w:eastAsia="ru-RU"/>
              </w:rPr>
              <w:t xml:space="preserve">2022г  </w:t>
            </w:r>
          </w:p>
        </w:tc>
      </w:tr>
      <w:tr w:rsidR="005326D3" w:rsidRPr="005326D3" w:rsidTr="005326D3">
        <w:trPr>
          <w:trHeight w:val="228"/>
        </w:trPr>
        <w:tc>
          <w:tcPr>
            <w:tcW w:w="5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абс</w:t>
            </w:r>
            <w:proofErr w:type="spellEnd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</w:t>
            </w:r>
            <w:proofErr w:type="spellEnd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на </w:t>
            </w:r>
            <w:r w:rsidRPr="005326D3">
              <w:rPr>
                <w:rFonts w:ascii="Courier New" w:eastAsia="Times New Roman" w:hAnsi="Courier New" w:cs="Courier New"/>
                <w:lang w:eastAsia="ru-RU"/>
              </w:rPr>
              <w:t>100 тыс.</w:t>
            </w:r>
          </w:p>
        </w:tc>
      </w:tr>
      <w:tr w:rsidR="005326D3" w:rsidRPr="005326D3" w:rsidTr="005326D3">
        <w:trPr>
          <w:trHeight w:val="228"/>
        </w:trPr>
        <w:tc>
          <w:tcPr>
            <w:tcW w:w="5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Новая </w:t>
            </w:r>
            <w:proofErr w:type="spellStart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коронавирусная</w:t>
            </w:r>
            <w:proofErr w:type="spellEnd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инфекция COVID-19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1274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5498,5</w:t>
            </w:r>
          </w:p>
        </w:tc>
      </w:tr>
    </w:tbl>
    <w:p w:rsidR="005326D3" w:rsidRPr="005326D3" w:rsidRDefault="005326D3" w:rsidP="005326D3">
      <w:pPr>
        <w:spacing w:after="0" w:line="240" w:lineRule="auto"/>
        <w:ind w:firstLine="709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482" w:type="dxa"/>
        <w:tblInd w:w="-998" w:type="dxa"/>
        <w:tblLook w:val="04A0" w:firstRow="1" w:lastRow="0" w:firstColumn="1" w:lastColumn="0" w:noHBand="0" w:noVBand="1"/>
      </w:tblPr>
      <w:tblGrid>
        <w:gridCol w:w="5073"/>
        <w:gridCol w:w="2753"/>
        <w:gridCol w:w="2656"/>
      </w:tblGrid>
      <w:tr w:rsidR="005326D3" w:rsidRPr="005326D3" w:rsidTr="005326D3">
        <w:trPr>
          <w:trHeight w:val="425"/>
        </w:trPr>
        <w:tc>
          <w:tcPr>
            <w:tcW w:w="5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Заболевание </w:t>
            </w:r>
          </w:p>
        </w:tc>
        <w:tc>
          <w:tcPr>
            <w:tcW w:w="5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lang w:eastAsia="ru-RU"/>
              </w:rPr>
              <w:t xml:space="preserve">2021г  </w:t>
            </w:r>
          </w:p>
        </w:tc>
      </w:tr>
      <w:tr w:rsidR="005326D3" w:rsidRPr="005326D3" w:rsidTr="005326D3">
        <w:trPr>
          <w:trHeight w:val="228"/>
        </w:trPr>
        <w:tc>
          <w:tcPr>
            <w:tcW w:w="5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абс</w:t>
            </w:r>
            <w:proofErr w:type="spellEnd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</w:t>
            </w:r>
            <w:proofErr w:type="spellEnd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на </w:t>
            </w:r>
            <w:r w:rsidRPr="005326D3">
              <w:rPr>
                <w:rFonts w:ascii="Courier New" w:eastAsia="Times New Roman" w:hAnsi="Courier New" w:cs="Courier New"/>
                <w:lang w:eastAsia="ru-RU"/>
              </w:rPr>
              <w:t>100 тыс.</w:t>
            </w:r>
          </w:p>
        </w:tc>
      </w:tr>
      <w:tr w:rsidR="005326D3" w:rsidRPr="005326D3" w:rsidTr="005326D3">
        <w:trPr>
          <w:trHeight w:val="228"/>
        </w:trPr>
        <w:tc>
          <w:tcPr>
            <w:tcW w:w="5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Новая </w:t>
            </w:r>
            <w:proofErr w:type="spellStart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коронавирусная</w:t>
            </w:r>
            <w:proofErr w:type="spellEnd"/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инфекция COVID-19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1348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6601,4</w:t>
            </w:r>
          </w:p>
        </w:tc>
      </w:tr>
    </w:tbl>
    <w:p w:rsidR="005326D3" w:rsidRPr="005326D3" w:rsidRDefault="005326D3" w:rsidP="005326D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6D3" w:rsidRPr="005326D3" w:rsidRDefault="005326D3" w:rsidP="005326D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С апреля по июль наблюдалось снижение заболеваемости НКИ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COVID-19. В августе отмечается рост заболеваемости (среди взрослого населения) легкой и средней степени тяжести. </w:t>
      </w:r>
    </w:p>
    <w:p w:rsidR="005326D3" w:rsidRPr="005326D3" w:rsidRDefault="005326D3" w:rsidP="005326D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сентября отмечается сезонный подъем заболеваемости ОРВИ, в том числе </w:t>
      </w:r>
      <w:proofErr w:type="gramStart"/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НКИ</w:t>
      </w:r>
      <w:proofErr w:type="gramEnd"/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COVID-19 среди школьников, в связи с началом учебного процесса.  В сравнении с АППГ отмечается абсолютное снижение по совокупному населению на   -5,5%, среди взрослых на -18,7%.</w:t>
      </w:r>
    </w:p>
    <w:p w:rsidR="005326D3" w:rsidRPr="005326D3" w:rsidRDefault="005326D3" w:rsidP="005326D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детей до 18 лет заболеваемость увеличилась на 138,9%, до 14лет на 266,7%. Данное связано с увеличением охвата обследованием обратившихся с симптомами ОРВИ.</w:t>
      </w:r>
    </w:p>
    <w:p w:rsidR="005326D3" w:rsidRPr="005326D3" w:rsidRDefault="005326D3" w:rsidP="005326D3">
      <w:pPr>
        <w:spacing w:after="0" w:line="240" w:lineRule="auto"/>
        <w:ind w:left="705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Сравнение заболеваемости НКИ COVID-19 с АППГ: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1701"/>
        <w:gridCol w:w="1559"/>
        <w:gridCol w:w="1701"/>
        <w:gridCol w:w="1843"/>
        <w:gridCol w:w="1779"/>
      </w:tblGrid>
      <w:tr w:rsidR="005326D3" w:rsidRPr="005326D3" w:rsidTr="005326D3">
        <w:trPr>
          <w:trHeight w:val="235"/>
        </w:trPr>
        <w:tc>
          <w:tcPr>
            <w:tcW w:w="2474" w:type="dxa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right="426"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lang w:eastAsia="ru-RU"/>
              </w:rPr>
              <w:t xml:space="preserve">  Рост\снижение</w:t>
            </w:r>
          </w:p>
        </w:tc>
      </w:tr>
      <w:tr w:rsidR="005326D3" w:rsidRPr="005326D3" w:rsidTr="005326D3">
        <w:trPr>
          <w:trHeight w:val="721"/>
        </w:trPr>
        <w:tc>
          <w:tcPr>
            <w:tcW w:w="2474" w:type="dxa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lang w:eastAsia="ru-RU"/>
              </w:rPr>
              <w:t>Абсол</w:t>
            </w:r>
            <w:proofErr w:type="spellEnd"/>
            <w:r w:rsidRPr="005326D3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326D3">
              <w:rPr>
                <w:rFonts w:ascii="Courier New" w:eastAsia="Times New Roman" w:hAnsi="Courier New" w:cs="Courier New"/>
                <w:lang w:eastAsia="ru-RU"/>
              </w:rPr>
              <w:t>знач.</w:t>
            </w:r>
          </w:p>
        </w:tc>
        <w:tc>
          <w:tcPr>
            <w:tcW w:w="1559" w:type="dxa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lang w:eastAsia="ru-RU"/>
              </w:rPr>
              <w:t>пок</w:t>
            </w:r>
            <w:proofErr w:type="spellEnd"/>
            <w:r w:rsidRPr="005326D3">
              <w:rPr>
                <w:rFonts w:ascii="Courier New" w:eastAsia="Times New Roman" w:hAnsi="Courier New" w:cs="Courier New"/>
                <w:lang w:eastAsia="ru-RU"/>
              </w:rPr>
              <w:t>. на 100 тыс.</w:t>
            </w:r>
          </w:p>
        </w:tc>
        <w:tc>
          <w:tcPr>
            <w:tcW w:w="1701" w:type="dxa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lang w:eastAsia="ru-RU"/>
              </w:rPr>
              <w:t>Абсол.знач</w:t>
            </w:r>
            <w:proofErr w:type="spellEnd"/>
            <w:r w:rsidRPr="005326D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26D3">
              <w:rPr>
                <w:rFonts w:ascii="Courier New" w:eastAsia="Times New Roman" w:hAnsi="Courier New" w:cs="Courier New"/>
                <w:lang w:eastAsia="ru-RU"/>
              </w:rPr>
              <w:t>пок</w:t>
            </w:r>
            <w:proofErr w:type="spellEnd"/>
            <w:r w:rsidRPr="005326D3">
              <w:rPr>
                <w:rFonts w:ascii="Courier New" w:eastAsia="Times New Roman" w:hAnsi="Courier New" w:cs="Courier New"/>
                <w:lang w:eastAsia="ru-RU"/>
              </w:rPr>
              <w:t>. на 100 тыс.</w:t>
            </w:r>
          </w:p>
        </w:tc>
        <w:tc>
          <w:tcPr>
            <w:tcW w:w="1779" w:type="dxa"/>
            <w:vMerge/>
            <w:shd w:val="clear" w:color="auto" w:fill="auto"/>
          </w:tcPr>
          <w:p w:rsidR="005326D3" w:rsidRPr="005326D3" w:rsidRDefault="005326D3" w:rsidP="005326D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326D3" w:rsidRPr="005326D3" w:rsidTr="005326D3">
        <w:trPr>
          <w:trHeight w:val="209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5817,87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11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5498,49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-5,49</w:t>
            </w:r>
          </w:p>
        </w:tc>
      </w:tr>
      <w:tr w:rsidR="005326D3" w:rsidRPr="005326D3" w:rsidTr="005326D3">
        <w:trPr>
          <w:trHeight w:val="209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7021,83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5708,44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-18,70</w:t>
            </w:r>
          </w:p>
        </w:tc>
      </w:tr>
      <w:tr w:rsidR="005326D3" w:rsidRPr="005326D3" w:rsidTr="005326D3">
        <w:trPr>
          <w:trHeight w:val="209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 до 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2024,36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4836,98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138,94</w:t>
            </w:r>
          </w:p>
        </w:tc>
      </w:tr>
      <w:tr w:rsidR="005326D3" w:rsidRPr="005326D3" w:rsidTr="005326D3">
        <w:trPr>
          <w:trHeight w:val="209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До 14лет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1325,20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4859,07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266,67</w:t>
            </w:r>
          </w:p>
        </w:tc>
      </w:tr>
      <w:tr w:rsidR="005326D3" w:rsidRPr="005326D3" w:rsidTr="005326D3">
        <w:trPr>
          <w:trHeight w:val="209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3-6лет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2404,64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3648,42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51,72</w:t>
            </w:r>
          </w:p>
        </w:tc>
      </w:tr>
      <w:tr w:rsidR="005326D3" w:rsidRPr="005326D3" w:rsidTr="005326D3">
        <w:trPr>
          <w:trHeight w:val="209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1-2г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2692,31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3846,15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42,86</w:t>
            </w:r>
          </w:p>
        </w:tc>
      </w:tr>
      <w:tr w:rsidR="005326D3" w:rsidRPr="005326D3" w:rsidTr="005326D3">
        <w:trPr>
          <w:trHeight w:val="23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До 1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3070,18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8771,93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6D3" w:rsidRPr="005326D3" w:rsidRDefault="005326D3" w:rsidP="005326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26D3">
              <w:rPr>
                <w:rFonts w:ascii="Courier New" w:eastAsia="Times New Roman" w:hAnsi="Courier New" w:cs="Courier New"/>
                <w:color w:val="000000"/>
                <w:lang w:eastAsia="ru-RU"/>
              </w:rPr>
              <w:t>185,71</w:t>
            </w:r>
          </w:p>
        </w:tc>
      </w:tr>
    </w:tbl>
    <w:p w:rsidR="005326D3" w:rsidRPr="005326D3" w:rsidRDefault="005326D3" w:rsidP="005326D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6D3" w:rsidRPr="005326D3" w:rsidRDefault="005326D3" w:rsidP="005326D3">
      <w:pPr>
        <w:spacing w:after="0" w:line="240" w:lineRule="auto"/>
        <w:ind w:left="70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заболеваемости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COVID-19 по месяцам 2022г:</w:t>
      </w:r>
    </w:p>
    <w:tbl>
      <w:tblPr>
        <w:tblW w:w="10702" w:type="dxa"/>
        <w:tblInd w:w="-11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9"/>
        <w:gridCol w:w="792"/>
        <w:gridCol w:w="792"/>
        <w:gridCol w:w="792"/>
        <w:gridCol w:w="792"/>
        <w:gridCol w:w="792"/>
        <w:gridCol w:w="792"/>
        <w:gridCol w:w="768"/>
        <w:gridCol w:w="755"/>
        <w:gridCol w:w="755"/>
        <w:gridCol w:w="755"/>
        <w:gridCol w:w="755"/>
        <w:gridCol w:w="755"/>
        <w:gridCol w:w="18"/>
      </w:tblGrid>
      <w:tr w:rsidR="000569FE" w:rsidRPr="000569FE" w:rsidTr="000569FE">
        <w:trPr>
          <w:trHeight w:hRule="exact" w:val="353"/>
        </w:trPr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4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pacing w:val="1"/>
                <w:w w:val="78"/>
                <w:sz w:val="24"/>
                <w:szCs w:val="24"/>
                <w:lang w:eastAsia="ru-RU"/>
              </w:rPr>
              <w:t>месяцы</w:t>
            </w:r>
          </w:p>
        </w:tc>
      </w:tr>
      <w:tr w:rsidR="000569FE" w:rsidRPr="000569FE" w:rsidTr="000569FE">
        <w:trPr>
          <w:gridAfter w:val="1"/>
          <w:wAfter w:w="18" w:type="dxa"/>
          <w:trHeight w:hRule="exact" w:val="885"/>
        </w:trPr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69FE" w:rsidRPr="000569FE" w:rsidTr="000569FE">
        <w:trPr>
          <w:gridAfter w:val="1"/>
          <w:wAfter w:w="18" w:type="dxa"/>
          <w:trHeight w:hRule="exact" w:val="508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569FE" w:rsidRPr="000569FE" w:rsidTr="000569FE">
        <w:trPr>
          <w:gridAfter w:val="1"/>
          <w:wAfter w:w="18" w:type="dxa"/>
          <w:trHeight w:hRule="exact" w:val="331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1066,03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2093,22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</w:tbl>
    <w:p w:rsidR="005326D3" w:rsidRPr="005326D3" w:rsidRDefault="005326D3" w:rsidP="005326D3">
      <w:pPr>
        <w:spacing w:after="0" w:line="240" w:lineRule="auto"/>
        <w:ind w:left="705" w:firstLine="709"/>
        <w:rPr>
          <w:rFonts w:ascii="Courier New" w:eastAsia="Times New Roman" w:hAnsi="Courier New" w:cs="Courier New"/>
          <w:color w:val="000000"/>
          <w:lang w:eastAsia="ru-RU"/>
        </w:rPr>
      </w:pPr>
    </w:p>
    <w:p w:rsidR="005326D3" w:rsidRPr="005326D3" w:rsidRDefault="005326D3" w:rsidP="005326D3">
      <w:pPr>
        <w:spacing w:after="0" w:line="240" w:lineRule="auto"/>
        <w:ind w:left="705"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26D3" w:rsidRDefault="005326D3" w:rsidP="005326D3">
      <w:pPr>
        <w:spacing w:after="0" w:line="240" w:lineRule="auto"/>
        <w:ind w:left="705"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Сравнение заболеваемости гриппом с АППГ:</w:t>
      </w:r>
    </w:p>
    <w:p w:rsidR="000569FE" w:rsidRPr="005326D3" w:rsidRDefault="000569FE" w:rsidP="005326D3">
      <w:pPr>
        <w:spacing w:after="0" w:line="240" w:lineRule="auto"/>
        <w:ind w:left="705"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050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713"/>
        <w:gridCol w:w="1217"/>
        <w:gridCol w:w="1528"/>
        <w:gridCol w:w="1354"/>
        <w:gridCol w:w="1757"/>
      </w:tblGrid>
      <w:tr w:rsidR="000569FE" w:rsidRPr="000569FE" w:rsidTr="000569FE">
        <w:trPr>
          <w:trHeight w:val="235"/>
        </w:trPr>
        <w:tc>
          <w:tcPr>
            <w:tcW w:w="2936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 (до 22.12.22)</w:t>
            </w:r>
          </w:p>
        </w:tc>
        <w:tc>
          <w:tcPr>
            <w:tcW w:w="1757" w:type="dxa"/>
            <w:vMerge w:val="restart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Рост\снижение</w:t>
            </w:r>
          </w:p>
        </w:tc>
      </w:tr>
      <w:tr w:rsidR="000569FE" w:rsidRPr="000569FE" w:rsidTr="000569FE">
        <w:trPr>
          <w:trHeight w:val="721"/>
        </w:trPr>
        <w:tc>
          <w:tcPr>
            <w:tcW w:w="2936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13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Абсол.знач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100 тыс.</w:t>
            </w:r>
          </w:p>
        </w:tc>
        <w:tc>
          <w:tcPr>
            <w:tcW w:w="1528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Абсол.знач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100 тыс.</w:t>
            </w:r>
          </w:p>
        </w:tc>
        <w:tc>
          <w:tcPr>
            <w:tcW w:w="1757" w:type="dxa"/>
            <w:vMerge/>
            <w:shd w:val="clear" w:color="auto" w:fill="FFFF00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9FE" w:rsidRPr="000569FE" w:rsidTr="000569FE">
        <w:trPr>
          <w:trHeight w:val="20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+100</w:t>
            </w:r>
          </w:p>
        </w:tc>
      </w:tr>
      <w:tr w:rsidR="000569FE" w:rsidRPr="000569FE" w:rsidTr="000569FE">
        <w:trPr>
          <w:trHeight w:val="20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+100</w:t>
            </w:r>
          </w:p>
        </w:tc>
      </w:tr>
      <w:tr w:rsidR="000569FE" w:rsidRPr="000569FE" w:rsidTr="000569FE">
        <w:trPr>
          <w:trHeight w:val="23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уровне</w:t>
            </w:r>
          </w:p>
        </w:tc>
      </w:tr>
    </w:tbl>
    <w:p w:rsidR="000569FE" w:rsidRPr="000569FE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9FE">
        <w:rPr>
          <w:rFonts w:ascii="Arial" w:eastAsia="Times New Roman" w:hAnsi="Arial" w:cs="Arial"/>
          <w:sz w:val="24"/>
          <w:szCs w:val="24"/>
          <w:lang w:eastAsia="ru-RU"/>
        </w:rPr>
        <w:t>В 2021г не зарегистрированы лабораторно-подтвержденные случаи гриппа в связи с отсутствием проведения лабораторных исследований ЛПУ. В 2022г 8 случаев зарегистрированы в декабре.</w:t>
      </w:r>
    </w:p>
    <w:p w:rsidR="000569FE" w:rsidRPr="000569FE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9FE">
        <w:rPr>
          <w:rFonts w:ascii="Arial" w:eastAsia="Times New Roman" w:hAnsi="Arial" w:cs="Arial"/>
          <w:sz w:val="24"/>
          <w:szCs w:val="24"/>
          <w:lang w:eastAsia="ru-RU"/>
        </w:rPr>
        <w:t>Распределение заболеваемости ОРВИ по месяцам 2022г:</w:t>
      </w:r>
    </w:p>
    <w:p w:rsidR="005326D3" w:rsidRPr="005326D3" w:rsidRDefault="005326D3" w:rsidP="005326D3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0702" w:type="dxa"/>
        <w:tblInd w:w="-11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9"/>
        <w:gridCol w:w="792"/>
        <w:gridCol w:w="792"/>
        <w:gridCol w:w="792"/>
        <w:gridCol w:w="792"/>
        <w:gridCol w:w="792"/>
        <w:gridCol w:w="792"/>
        <w:gridCol w:w="768"/>
        <w:gridCol w:w="755"/>
        <w:gridCol w:w="755"/>
        <w:gridCol w:w="755"/>
        <w:gridCol w:w="755"/>
        <w:gridCol w:w="755"/>
        <w:gridCol w:w="18"/>
      </w:tblGrid>
      <w:tr w:rsidR="000569FE" w:rsidRPr="000569FE" w:rsidTr="000569FE">
        <w:trPr>
          <w:trHeight w:hRule="exact" w:val="353"/>
        </w:trPr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4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pacing w:val="1"/>
                <w:w w:val="78"/>
                <w:sz w:val="24"/>
                <w:szCs w:val="24"/>
                <w:lang w:eastAsia="ru-RU"/>
              </w:rPr>
              <w:t>месяцы</w:t>
            </w:r>
          </w:p>
        </w:tc>
      </w:tr>
      <w:tr w:rsidR="000569FE" w:rsidRPr="000569FE" w:rsidTr="000569FE">
        <w:trPr>
          <w:gridAfter w:val="1"/>
          <w:wAfter w:w="18" w:type="dxa"/>
          <w:trHeight w:hRule="exact" w:val="675"/>
        </w:trPr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69FE" w:rsidRPr="000569FE" w:rsidTr="000569FE">
        <w:trPr>
          <w:gridAfter w:val="1"/>
          <w:wAfter w:w="18" w:type="dxa"/>
          <w:trHeight w:hRule="exact" w:val="508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</w:t>
            </w:r>
          </w:p>
        </w:tc>
      </w:tr>
      <w:tr w:rsidR="000569FE" w:rsidRPr="000569FE" w:rsidTr="000569FE">
        <w:trPr>
          <w:gridAfter w:val="1"/>
          <w:wAfter w:w="18" w:type="dxa"/>
          <w:trHeight w:hRule="exact" w:val="331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FE" w:rsidRPr="000569FE" w:rsidRDefault="000569FE" w:rsidP="0005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1450,15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1428,57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1225,72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1394,04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1661,63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1993,96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2658,61</w:t>
            </w:r>
          </w:p>
        </w:tc>
      </w:tr>
    </w:tbl>
    <w:p w:rsidR="000569FE" w:rsidRPr="000569FE" w:rsidRDefault="000569FE" w:rsidP="000569FE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9FE" w:rsidRPr="000569FE" w:rsidRDefault="000569FE" w:rsidP="000569FE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ru-RU"/>
        </w:rPr>
      </w:pPr>
      <w:r w:rsidRPr="000569FE">
        <w:rPr>
          <w:rFonts w:ascii="Arial" w:eastAsia="Times New Roman" w:hAnsi="Arial" w:cs="Arial"/>
          <w:sz w:val="24"/>
          <w:szCs w:val="24"/>
          <w:lang w:eastAsia="ru-RU"/>
        </w:rPr>
        <w:t>Сравнение заболеваемости ОРВИ с АППГ:</w:t>
      </w:r>
    </w:p>
    <w:tbl>
      <w:tblPr>
        <w:tblW w:w="1050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03"/>
        <w:gridCol w:w="1594"/>
        <w:gridCol w:w="1594"/>
        <w:gridCol w:w="1752"/>
        <w:gridCol w:w="1763"/>
      </w:tblGrid>
      <w:tr w:rsidR="000569FE" w:rsidRPr="000569FE" w:rsidTr="000569FE">
        <w:trPr>
          <w:trHeight w:val="235"/>
        </w:trPr>
        <w:tc>
          <w:tcPr>
            <w:tcW w:w="1899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Рост\снижение</w:t>
            </w:r>
          </w:p>
        </w:tc>
      </w:tr>
      <w:tr w:rsidR="000569FE" w:rsidRPr="000569FE" w:rsidTr="000569FE">
        <w:trPr>
          <w:trHeight w:val="721"/>
        </w:trPr>
        <w:tc>
          <w:tcPr>
            <w:tcW w:w="1899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03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Абсол.знач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100 тыс.</w:t>
            </w:r>
          </w:p>
        </w:tc>
        <w:tc>
          <w:tcPr>
            <w:tcW w:w="1594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Абсол.знач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056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100 тыс.</w:t>
            </w:r>
          </w:p>
        </w:tc>
        <w:tc>
          <w:tcPr>
            <w:tcW w:w="1763" w:type="dxa"/>
            <w:vMerge/>
            <w:shd w:val="clear" w:color="auto" w:fill="auto"/>
          </w:tcPr>
          <w:p w:rsidR="000569FE" w:rsidRPr="000569FE" w:rsidRDefault="000569FE" w:rsidP="00056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9FE" w:rsidRPr="000569FE" w:rsidTr="000569FE">
        <w:trPr>
          <w:trHeight w:val="209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15438,07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16560,21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</w:tr>
      <w:tr w:rsidR="000569FE" w:rsidRPr="000569FE" w:rsidTr="000569FE">
        <w:trPr>
          <w:trHeight w:val="209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9102,80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10956,33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20,36</w:t>
            </w:r>
          </w:p>
        </w:tc>
      </w:tr>
      <w:tr w:rsidR="000569FE" w:rsidRPr="000569FE" w:rsidTr="000569FE">
        <w:trPr>
          <w:trHeight w:val="209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до 18 лет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35399,50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34217,13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-3,34</w:t>
            </w:r>
          </w:p>
        </w:tc>
      </w:tr>
      <w:tr w:rsidR="000569FE" w:rsidRPr="000569FE" w:rsidTr="000569FE">
        <w:trPr>
          <w:trHeight w:val="209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14лет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37694,57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35675,22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-5,36</w:t>
            </w:r>
          </w:p>
        </w:tc>
      </w:tr>
      <w:tr w:rsidR="000569FE" w:rsidRPr="000569FE" w:rsidTr="000569FE">
        <w:trPr>
          <w:trHeight w:val="23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3-6лет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63101,16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68325,04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</w:tr>
      <w:tr w:rsidR="000569FE" w:rsidRPr="000569FE" w:rsidTr="000569FE">
        <w:trPr>
          <w:trHeight w:val="22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54038,46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-21,35</w:t>
            </w:r>
          </w:p>
        </w:tc>
      </w:tr>
      <w:tr w:rsidR="000569FE" w:rsidRPr="000569FE" w:rsidTr="000569FE">
        <w:trPr>
          <w:trHeight w:val="22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76315,79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36842,11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9FE" w:rsidRPr="000569FE" w:rsidRDefault="000569FE" w:rsidP="00056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9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-51,72</w:t>
            </w:r>
          </w:p>
        </w:tc>
      </w:tr>
    </w:tbl>
    <w:p w:rsidR="005326D3" w:rsidRPr="005326D3" w:rsidRDefault="005326D3" w:rsidP="005326D3">
      <w:pPr>
        <w:shd w:val="clear" w:color="auto" w:fill="FFFFFF"/>
        <w:spacing w:after="0" w:line="240" w:lineRule="auto"/>
        <w:ind w:left="70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6D3" w:rsidRPr="005326D3" w:rsidRDefault="005326D3" w:rsidP="008B7E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sz w:val="24"/>
          <w:szCs w:val="24"/>
          <w:lang w:eastAsia="ru-RU"/>
        </w:rPr>
        <w:t>По заболеваемости ОРВИ отмечается увеличение заболеваемости: на 7,3 % по совокупному населению, среди взрослых на 20,5 %. Снижение заболеваемости в целом по детскому населению на -3,3%. Увеличение заболеваемости отмечается среди детей 3-6 лет на 8,3%.</w:t>
      </w:r>
    </w:p>
    <w:p w:rsidR="005326D3" w:rsidRPr="005326D3" w:rsidRDefault="005326D3" w:rsidP="008B7E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          На территории действуют </w:t>
      </w:r>
      <w:r w:rsidR="000569FE" w:rsidRPr="008B7E35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3 Постановления</w:t>
      </w:r>
      <w:r w:rsidRPr="005326D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:</w:t>
      </w:r>
    </w:p>
    <w:p w:rsidR="005326D3" w:rsidRPr="005326D3" w:rsidRDefault="000569FE" w:rsidP="008B7E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№ 20 от 28.07.2022г «О мероприятиях по профилактике гриппа и острых респираторных вирусных инфекций в эпидемическом сезоне 2022-2023 годов»;</w:t>
      </w:r>
    </w:p>
    <w:p w:rsidR="005326D3" w:rsidRPr="005326D3" w:rsidRDefault="000569FE" w:rsidP="008B7E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  Главного государственного санитарного врача по Иркутской области от 05.09.2022 №29 «О дополнительных мероприятиях по профилактике гриппа и острых респираторных инфекций в  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эпидемическом сезоне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2022-2023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годов на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Иркутской области»;</w:t>
      </w:r>
    </w:p>
    <w:p w:rsidR="005326D3" w:rsidRPr="005326D3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Главного государственного санитарного врача по Иркутской области от 19.09.2022 №30 «О введении ограничительных мероприятий (карантина) в образовательных организациях Иркутской области в эпидемический сезон гриппа и острых респираторных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инфекций 2022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-2023 годов».</w:t>
      </w:r>
    </w:p>
    <w:p w:rsidR="005326D3" w:rsidRPr="005326D3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Специалисты ТО Управления Роспотребнадзора по Иркутской области в г. Черемхово, Черемховском и Аларском районах, г.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Свирске и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филиала ФБУЗ «Центр гигиены и эпидемиологии в Иркутской области» в г. Усолье-Сибирское, </w:t>
      </w:r>
      <w:proofErr w:type="spellStart"/>
      <w:r w:rsidRPr="005326D3">
        <w:rPr>
          <w:rFonts w:ascii="Arial" w:eastAsia="Times New Roman" w:hAnsi="Arial" w:cs="Arial"/>
          <w:sz w:val="24"/>
          <w:szCs w:val="24"/>
          <w:lang w:eastAsia="ru-RU"/>
        </w:rPr>
        <w:t>Усольском</w:t>
      </w:r>
      <w:proofErr w:type="spellEnd"/>
      <w:r w:rsidRPr="005326D3">
        <w:rPr>
          <w:rFonts w:ascii="Arial" w:eastAsia="Times New Roman" w:hAnsi="Arial" w:cs="Arial"/>
          <w:sz w:val="24"/>
          <w:szCs w:val="24"/>
          <w:lang w:eastAsia="ru-RU"/>
        </w:rPr>
        <w:t>, Черемховском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и Аларском районах   продолжают проводить комплекс мероприятий, направленных на предупреждение распространения новой коронавирусной инфекции COVID-19 на территории. Во всех очагах,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подозрительных на новую коронавирусную инфекцию проводится эпидемиологическое расследование; </w:t>
      </w:r>
    </w:p>
    <w:p w:rsidR="005326D3" w:rsidRPr="005326D3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Обеспечен ежедневный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  мониторинг за эпидемиологической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ситуацией по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заболеваемости гриппом и ОРВИ с представлением информации в филиал ФБУЗ «Центр гигиены и эпидемиологии в Иркутской области» в городе Усолье-Сибирское, </w:t>
      </w:r>
      <w:proofErr w:type="spellStart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Усольском</w:t>
      </w:r>
      <w:proofErr w:type="spellEnd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, Черемховском и Аларском районах   в установленном порядке; </w:t>
      </w:r>
    </w:p>
    <w:p w:rsidR="005326D3" w:rsidRPr="005326D3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Очагов внебольничных пневмоний в организованных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коллективах детей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взрослых </w:t>
      </w:r>
      <w:r w:rsidR="005326D3" w:rsidRPr="005326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 5-ти </w:t>
      </w:r>
      <w:r w:rsidRPr="005326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случаев в</w:t>
      </w:r>
      <w:r w:rsidR="005326D3" w:rsidRPr="005326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течение от 1-ой до 3-х недель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других случаев внебольничных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пневмоний за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январь 2023г.  не зарегистрировано;</w:t>
      </w:r>
    </w:p>
    <w:p w:rsidR="005326D3" w:rsidRPr="005326D3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Соблюдение необходимого температурного режима в детских образовательных и социальных учреждениях, проведение текущей дезинфекции проверяется при плановых мероприятиях по контролю;</w:t>
      </w:r>
    </w:p>
    <w:p w:rsidR="005326D3" w:rsidRPr="005326D3" w:rsidRDefault="005326D3" w:rsidP="000569FE">
      <w:pPr>
        <w:spacing w:after="0" w:line="240" w:lineRule="auto"/>
        <w:ind w:lef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r w:rsidR="000569FE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своевременного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противоэпидемических мероприятий при заболеваемости </w:t>
      </w:r>
      <w:r w:rsidRPr="005326D3">
        <w:rPr>
          <w:rFonts w:ascii="Arial" w:eastAsia="Times New Roman" w:hAnsi="Arial" w:cs="Arial"/>
          <w:bCs/>
          <w:sz w:val="24"/>
          <w:szCs w:val="24"/>
          <w:lang w:eastAsia="ru-RU"/>
        </w:rPr>
        <w:t>новой коронавирусной инфекции (COVID-19)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гриппом и ОРВИ в </w:t>
      </w:r>
      <w:proofErr w:type="spellStart"/>
      <w:proofErr w:type="gramStart"/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эпид.сезон</w:t>
      </w:r>
      <w:proofErr w:type="spellEnd"/>
      <w:proofErr w:type="gramEnd"/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2023г.-2024г., а так же   внебольничных пневмоний на территории </w:t>
      </w:r>
      <w:r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МО «Аларский </w:t>
      </w:r>
      <w:r w:rsidR="000569FE"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район»</w:t>
      </w:r>
      <w:r w:rsidR="000569FE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территориальный отдел Управления  Роспотребнадзора  по Иркутской области в г. Черемхово, Черемховском и Аларском районах, г. Свирске  считает необходимым рекомендовать:</w:t>
      </w:r>
    </w:p>
    <w:p w:rsidR="005326D3" w:rsidRPr="005326D3" w:rsidRDefault="000569FE" w:rsidP="000569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Руководителю медицинской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орга</w:t>
      </w:r>
      <w:r w:rsidR="00644E31">
        <w:rPr>
          <w:rFonts w:ascii="Arial" w:eastAsia="Times New Roman" w:hAnsi="Arial" w:cs="Arial"/>
          <w:sz w:val="24"/>
          <w:szCs w:val="24"/>
          <w:lang w:eastAsia="ru-RU"/>
        </w:rPr>
        <w:t>низации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Задействовать планы мероприятий по гриппу и острым респираторным инфекциям, а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новой коронавирусной инфекцией в эпидемический период распространения гриппа, коронавирусной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инфекции с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учетом профиля учреждения; 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эпидемического сезона по гриппу и острым респираторным вирусным инфекциям 2023 - 2024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коронавирусной инфекции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-19), внебольничных пневмониях, а также по вопросам вакцинопрофилактики гриппа;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инфекциями, новой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-19).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своевременную и оперативную диагностику заболеваний гриппом, другими острыми респираторными вирусными инфекциями, новой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-19), внебольничными пневмониями, определение маршрутизации и объемов оказания медицинской помощи таким больным.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контроль динамики состояния здоровья больных гриппом, новой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-19), имеющих хронические заболевания и не привитых против гриппа.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поддержание запаса противовирусных препаратов, дезинфекционных средств и средств индивидуальной защиты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амбулаторно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-поликлинических учреждениях и стационарах.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меры по снижению числа летальных исходов заболевания новой коронавирусной инфекцией, гриппом и внебольничными пневмониями.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регистрации летальных исходов заболевания гриппом и внебольничными пневмониями, новой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 проводить комиссионное рассмотрение каждого случая с целью установления причин и факторов, обусловивших летальный исход.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C5BE6">
        <w:rPr>
          <w:rFonts w:ascii="Arial" w:eastAsia="Times New Roman" w:hAnsi="Arial" w:cs="Arial"/>
          <w:sz w:val="24"/>
          <w:szCs w:val="24"/>
          <w:lang w:eastAsia="ru-RU"/>
        </w:rPr>
        <w:t>Информацию о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результатах </w:t>
      </w:r>
      <w:proofErr w:type="spellStart"/>
      <w:r w:rsidRPr="008C5BE6">
        <w:rPr>
          <w:rFonts w:ascii="Arial" w:eastAsia="Times New Roman" w:hAnsi="Arial" w:cs="Arial"/>
          <w:sz w:val="24"/>
          <w:szCs w:val="24"/>
          <w:lang w:eastAsia="ru-RU"/>
        </w:rPr>
        <w:t>эпидрасследования</w:t>
      </w:r>
      <w:proofErr w:type="spellEnd"/>
      <w:r w:rsidRPr="008C5BE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в ТО Управления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Роспотребнадзора по Иркутской области в г. </w:t>
      </w:r>
      <w:proofErr w:type="spellStart"/>
      <w:proofErr w:type="gramStart"/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Черемхово,Черемховском</w:t>
      </w:r>
      <w:proofErr w:type="spellEnd"/>
      <w:proofErr w:type="gramEnd"/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Аларском районах, г. Свирске.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Принять меры по обеспечению достаточным количеством транспорта, для обслуживания пациентов на дому в условиях увеличения обращаемости населения за медицинской помощью с клиникой гриппа и ОРВИ;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1.11.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внутренний контроль за соблюдением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противоэпидемического режима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(выполнения влажной уборки с применением </w:t>
      </w:r>
      <w:proofErr w:type="spellStart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дезсредств</w:t>
      </w:r>
      <w:proofErr w:type="spellEnd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; проведения обеззараживания воздуха и поверхностей в помещениях с использованием ультрафиолетовых облучателей, проветривания); </w:t>
      </w:r>
    </w:p>
    <w:p w:rsidR="005326D3" w:rsidRPr="005326D3" w:rsidRDefault="008C5BE6" w:rsidP="008C5B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контроль за своевременностью подачи экстренных извещений согласно установленной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формы в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ФБУЗ «Центр гигиены и эпидемиологии в Иркутской области» в городе Усолье-Сибирское, </w:t>
      </w:r>
      <w:proofErr w:type="spellStart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Усольском</w:t>
      </w:r>
      <w:proofErr w:type="spellEnd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, Черемховском и Аларском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>районах и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результатах лабораторных исследований на грипп и другие респираторные вирусы, в том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числе </w:t>
      </w:r>
      <w:r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. При передачи экстренных извещений обязательно указывать сведения о </w:t>
      </w:r>
      <w:proofErr w:type="spellStart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привитости</w:t>
      </w:r>
      <w:proofErr w:type="spellEnd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против гриппа и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-19)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(даты вакцинации и ревакцинации против </w:t>
      </w:r>
      <w:r w:rsidR="005326D3" w:rsidRPr="008C5BE6">
        <w:rPr>
          <w:rFonts w:ascii="Arial" w:eastAsia="Times New Roman" w:hAnsi="Arial" w:cs="Arial"/>
          <w:bCs/>
          <w:sz w:val="24"/>
          <w:szCs w:val="24"/>
          <w:lang w:eastAsia="ru-RU"/>
        </w:rPr>
        <w:t>COVID-19)   и информацию о лицах, из числа контактных, переболевших COVID-19 (дата заболевания COVID-19)).</w:t>
      </w:r>
    </w:p>
    <w:p w:rsidR="005326D3" w:rsidRPr="005326D3" w:rsidRDefault="007F09C8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1.13.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Обеспечить сверку с филиалом ФБУЗ сведений о больных COVID-</w:t>
      </w:r>
      <w:r w:rsidR="005B1CF7" w:rsidRPr="005326D3">
        <w:rPr>
          <w:rFonts w:ascii="Arial" w:eastAsia="Times New Roman" w:hAnsi="Arial" w:cs="Arial"/>
          <w:sz w:val="24"/>
          <w:szCs w:val="24"/>
          <w:lang w:eastAsia="ru-RU"/>
        </w:rPr>
        <w:t>19 для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1CF7" w:rsidRPr="005326D3">
        <w:rPr>
          <w:rFonts w:ascii="Arial" w:eastAsia="Times New Roman" w:hAnsi="Arial" w:cs="Arial"/>
          <w:sz w:val="24"/>
          <w:szCs w:val="24"/>
          <w:lang w:eastAsia="ru-RU"/>
        </w:rPr>
        <w:t>внесения информации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о них в отчетные формы (формы федерального статистического наблюдения), с </w:t>
      </w:r>
      <w:r w:rsidR="005B1CF7" w:rsidRPr="005326D3">
        <w:rPr>
          <w:rFonts w:ascii="Arial" w:eastAsia="Times New Roman" w:hAnsi="Arial" w:cs="Arial"/>
          <w:sz w:val="24"/>
          <w:szCs w:val="24"/>
          <w:lang w:eastAsia="ru-RU"/>
        </w:rPr>
        <w:t>предоставлением списков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больных, заверенных медицинской организацией за каждый месяц (из них летальные</w:t>
      </w:r>
      <w:r w:rsidR="005B1CF7" w:rsidRPr="005326D3">
        <w:rPr>
          <w:rFonts w:ascii="Arial" w:eastAsia="Times New Roman" w:hAnsi="Arial" w:cs="Arial"/>
          <w:sz w:val="24"/>
          <w:szCs w:val="24"/>
          <w:lang w:eastAsia="ru-RU"/>
        </w:rPr>
        <w:t>), в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</w:t>
      </w:r>
      <w:r w:rsidR="005B1CF7" w:rsidRPr="005326D3">
        <w:rPr>
          <w:rFonts w:ascii="Arial" w:eastAsia="Times New Roman" w:hAnsi="Arial" w:cs="Arial"/>
          <w:sz w:val="24"/>
          <w:szCs w:val="24"/>
          <w:lang w:eastAsia="ru-RU"/>
        </w:rPr>
        <w:t>с СП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3.1.3597-20 "Профилактика новой коронавирусной инфекции (COVID-19).</w:t>
      </w:r>
    </w:p>
    <w:p w:rsidR="005326D3" w:rsidRPr="005326D3" w:rsidRDefault="007F09C8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1.14.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Обеспечить лабораторную диагностику гриппа и ОРВИ с направление проб биоматериала для исследований на грипп и респираторные вирусы в установленном порядке, с соблюдением требований по забору и транспортировки биоматериала;</w:t>
      </w:r>
    </w:p>
    <w:p w:rsidR="005326D3" w:rsidRPr="005326D3" w:rsidRDefault="007F09C8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1.15.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Обеспечить комплекс мероприятий по предотвращению формирования очагов гриппа и ОРВИ, в том числе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коронавирусной инфекции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-19)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в медицинских организациях;</w:t>
      </w:r>
    </w:p>
    <w:p w:rsidR="005326D3" w:rsidRPr="005326D3" w:rsidRDefault="007F09C8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1.18.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При регистрации гриппа и ОРВИ организовать проведение комплекса первичных санитарно-противоэпидемических (профилактических) мероприятий в очагах инфекции, применением неспецифической профилактики </w:t>
      </w:r>
      <w:r w:rsidR="005B1CF7" w:rsidRPr="005326D3">
        <w:rPr>
          <w:rFonts w:ascii="Arial" w:eastAsia="Times New Roman" w:hAnsi="Arial" w:cs="Arial"/>
          <w:sz w:val="24"/>
          <w:szCs w:val="24"/>
          <w:lang w:eastAsia="ru-RU"/>
        </w:rPr>
        <w:t>с инструктажем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проведения дезинфекционных мероприятий, проведению влажной уборки, проветривания помещения, необходимости выделения отдельной столовой посуды для больного;</w:t>
      </w:r>
    </w:p>
    <w:p w:rsidR="005326D3" w:rsidRPr="005326D3" w:rsidRDefault="005B1CF7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1.19.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ежедневный мониторинг заболеваемости гриппом и ОРВИ в образовательных учреждениях на территории обслуживания медицинских организаций и оперативную организацию комплекса первичных противоэпидемических мероприятий при регистрации гриппа, ОРВИ, внебольничных пневмоний с контролем выполнения всего комплекса мероприятий. </w:t>
      </w:r>
    </w:p>
    <w:p w:rsidR="005326D3" w:rsidRPr="005326D3" w:rsidRDefault="005B1CF7" w:rsidP="005B1CF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1.20.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Проводить разъяснительную работу о мерах личной и общественной профилактики гриппа и ОРВИ, необходимости своевременного обращения за медицинской помощью с вызовом врача на дом с размещением материалов на информационных стендах и интернет-сайтах медицинских учреждений.</w:t>
      </w:r>
    </w:p>
    <w:p w:rsidR="005326D3" w:rsidRPr="005326D3" w:rsidRDefault="005B1CF7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1.21.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Провести оценку готовности медицинской организации к работе в период эпидемического подъема заболеваемости гриппом и острыми респираторными вирусными инфекциями, включая материально- техническую оснащенность для оказания медицинской помощи больным гриппом и острыми респираторными вирусными инфекциями, 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том числе новой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-19),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внебольничными пневмониями, возможность оперативного перепрофилирования стационаров, развертывания отделений для лечения больных гриппом, новой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-19) в амбулаторно-поликлинических организациях и подготовку дополнительного медицинского персонала. </w:t>
      </w:r>
    </w:p>
    <w:p w:rsidR="005326D3" w:rsidRPr="005326D3" w:rsidRDefault="005B1CF7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1.22.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Организовать проведение обязательного лабораторного обследования пациентов с внебольничными пневмониями на весь спектр возбудителей пневмоний, пациентов с ОРВИ (дети до 1 года, больные хроническими заболеваниями, с тяжелыми формами ОРВИ, беременные, групповые случаи) - на весь спектр вирусов гриппа и возбудителей ОРВИ.</w:t>
      </w:r>
    </w:p>
    <w:p w:rsidR="005326D3" w:rsidRPr="005326D3" w:rsidRDefault="005B1CF7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1.23.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наличие фильтров при входе пациентов в медицинские организации поликлинического профиля. (Срок исполнения - в период подъема заболеваемости гриппом, ОРВИ, </w:t>
      </w:r>
      <w:r w:rsidR="005326D3" w:rsidRPr="005326D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-19).</w:t>
      </w:r>
    </w:p>
    <w:p w:rsidR="005326D3" w:rsidRPr="005326D3" w:rsidRDefault="005B1CF7" w:rsidP="005B1C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1.24.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Обеспечить, в соответствии с п. 2666 СанПиН 3.3686-21 "Санитарно-эпидемиологические требования по профилактике инфекционных болезней", своевременное направление медицинским персоналом дошкольных образовательных организаций экстренных извещений и информации о выявлении случаев заболевания ОРВИ, гриппом, </w:t>
      </w:r>
      <w:r w:rsidR="005326D3" w:rsidRPr="005326D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-19  в дошкольной образовательной организации  (приложение №1 к Постановлению 30) о регистрации случаев заболевания с симптомами острой респираторной инфекции (грипп, </w:t>
      </w:r>
      <w:r w:rsidR="005326D3" w:rsidRPr="005326D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-19, ОРВИ)  в филиал ФБУЗ «Центр гигиены и эпидемиологии в Иркутской области» в городе Усолье-Сибирское, </w:t>
      </w:r>
      <w:proofErr w:type="spellStart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Усольском</w:t>
      </w:r>
      <w:proofErr w:type="spellEnd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, Черемховском и Аларском районах.</w:t>
      </w:r>
    </w:p>
    <w:p w:rsidR="005326D3" w:rsidRPr="005326D3" w:rsidRDefault="005B1CF7" w:rsidP="005B1C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CF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346A">
        <w:rPr>
          <w:rFonts w:ascii="Arial" w:eastAsia="Times New Roman" w:hAnsi="Arial" w:cs="Arial"/>
          <w:sz w:val="24"/>
          <w:szCs w:val="24"/>
          <w:lang w:eastAsia="ru-RU"/>
        </w:rPr>
        <w:t>Председателю МКУ «Комитет по образованию»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, руководителям образовательных учреждений рекомендовать:</w:t>
      </w:r>
    </w:p>
    <w:p w:rsidR="005326D3" w:rsidRPr="005326D3" w:rsidRDefault="005B1CF7" w:rsidP="005B1C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в образовательных организациях (дошкольных, общеобразовательных, среднего профессионального, дополнительного образования) проведение качественных ежедневных утренних (междусменных) фильтров, активное выявление и изоляцию учащихся (воспитанников) и персонала с признаками респираторной инфекции. (Срок исполнения - в период подъема заболеваемости гриппом, ОРВИ, </w:t>
      </w:r>
      <w:r w:rsidR="005326D3" w:rsidRPr="005326D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-19);</w:t>
      </w:r>
    </w:p>
    <w:p w:rsidR="005326D3" w:rsidRPr="005326D3" w:rsidRDefault="005B1CF7" w:rsidP="005B1C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Организовать ежедневный мониторинг количества отсутствующих по причине гриппа и ОРВИ учащихся (воспитанников), как в целом по образовательным организациям, так и в разрезе классов (групп), с представлением ежедневной информации в разрезе всех образовательных организаций области по установленной форме.</w:t>
      </w:r>
    </w:p>
    <w:p w:rsidR="005326D3" w:rsidRPr="005326D3" w:rsidRDefault="005B1CF7" w:rsidP="005B1C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20% и более списочного состава организованного коллектива (группы, класса, в целом по учреждению) по причине заболеваемости гриппом, ОРВИ, </w:t>
      </w:r>
      <w:r w:rsidR="005326D3" w:rsidRPr="005326D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-19, обеспечить разобщение контактных лиц, в т ч. путем перевода образовательного процесса на дистанционный режим либо введения (</w:t>
      </w:r>
      <w:proofErr w:type="spellStart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пролонгирования</w:t>
      </w:r>
      <w:proofErr w:type="spellEnd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) каникулярного периода на срок не менее 7 дней. Информировать о принятых решениях </w:t>
      </w:r>
      <w:r w:rsidR="00CC3525" w:rsidRPr="005326D3">
        <w:rPr>
          <w:rFonts w:ascii="Arial" w:eastAsia="Times New Roman" w:hAnsi="Arial" w:cs="Arial"/>
          <w:sz w:val="24"/>
          <w:szCs w:val="24"/>
          <w:lang w:eastAsia="ru-RU"/>
        </w:rPr>
        <w:t>ТО Управления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Роспотребнадзора по Иркутской </w:t>
      </w:r>
      <w:r w:rsidR="00CC3525" w:rsidRPr="005326D3">
        <w:rPr>
          <w:rFonts w:ascii="Arial" w:eastAsia="Times New Roman" w:hAnsi="Arial" w:cs="Arial"/>
          <w:sz w:val="24"/>
          <w:szCs w:val="24"/>
          <w:lang w:eastAsia="ru-RU"/>
        </w:rPr>
        <w:t>области в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г. Черемхово, Черемховском и Аларском районах, г. Свирске   в порядке, установленном п. 8.3 постановления Главного государственного санитарного врача по Иркутской области от 05.09.2022 №29</w:t>
      </w:r>
      <w:r w:rsidR="005326D3" w:rsidRPr="005326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326D3" w:rsidRPr="005326D3" w:rsidRDefault="005B1CF7" w:rsidP="005B1C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Обеспечить, в соответствии с п. 2666 СанПиН 3.3686-21 "Санитарно-эпидемиологические требования по профилактике инфекционных болезней", своевременное направление медицинским персоналом дошкольных образовательных организаций экстренных извещений и информации</w:t>
      </w:r>
      <w:r w:rsidR="005326D3" w:rsidRPr="005326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о выявлении случаев заболевания ОРВИ, гриппом, </w:t>
      </w:r>
      <w:r w:rsidR="005326D3" w:rsidRPr="005326D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-19  в дошкольной образовательной организации  (приложение №1) о регистрации случаев заболевания с симптомами острой респираторной инфекции (грипп, </w:t>
      </w:r>
      <w:r w:rsidR="005326D3" w:rsidRPr="005326D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-19, ОРВИ)  в филиал ФБУЗ «Центр гигиены и эпидемиологии в Иркутской области</w:t>
      </w:r>
      <w:r w:rsidR="005326D3" w:rsidRPr="005326D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Усолье-Сибирское, </w:t>
      </w:r>
      <w:proofErr w:type="spellStart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Усольском</w:t>
      </w:r>
      <w:proofErr w:type="spellEnd"/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, Черемховском и Аларском районах</w:t>
      </w:r>
      <w:r w:rsidR="005326D3" w:rsidRPr="005326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326D3" w:rsidRPr="005326D3" w:rsidRDefault="00CC3525" w:rsidP="00CC352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Организовать обучение персонала подведомственных учреждений с привлечением медицинских работников территориальных поликлиник по вопросам проведения утреннего фильтра, организации противоэпидемических и профилактических мероприятий в очагах респираторных заболеваний.</w:t>
      </w:r>
    </w:p>
    <w:p w:rsidR="005326D3" w:rsidRPr="005326D3" w:rsidRDefault="00CC3525" w:rsidP="00CC3525">
      <w:pPr>
        <w:widowControl w:val="0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2.6. </w:t>
      </w:r>
      <w:r w:rsidR="005326D3" w:rsidRPr="005326D3">
        <w:rPr>
          <w:rFonts w:ascii="Arial" w:hAnsi="Arial" w:cs="Arial"/>
          <w:color w:val="000000"/>
          <w:sz w:val="24"/>
          <w:szCs w:val="24"/>
          <w:lang w:eastAsia="ru-RU"/>
        </w:rPr>
        <w:t>Вести контроль за иммунизацией против коронавируса сотрудников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26D3" w:rsidRPr="005326D3">
        <w:rPr>
          <w:rFonts w:ascii="Arial" w:hAnsi="Arial" w:cs="Arial"/>
          <w:color w:val="000000"/>
          <w:sz w:val="24"/>
          <w:szCs w:val="24"/>
          <w:lang w:eastAsia="ru-RU"/>
        </w:rPr>
        <w:t>образовательных организаций.</w:t>
      </w:r>
    </w:p>
    <w:p w:rsidR="005326D3" w:rsidRPr="005326D3" w:rsidRDefault="00CC3525" w:rsidP="00CC35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 средств массовой информации рекомендовать регулярное освещение вопросов о необходимости и эффективности личной и общественной профилактики гриппа и острых респираторных </w:t>
      </w:r>
      <w:r w:rsidRPr="005326D3">
        <w:rPr>
          <w:rFonts w:ascii="Arial" w:eastAsia="Times New Roman" w:hAnsi="Arial" w:cs="Arial"/>
          <w:sz w:val="24"/>
          <w:szCs w:val="24"/>
          <w:lang w:eastAsia="ru-RU"/>
        </w:rPr>
        <w:t xml:space="preserve">инфекций, </w:t>
      </w:r>
      <w:r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том числе новой коронавирусной инфекцией (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COVID</w:t>
      </w:r>
      <w:r w:rsidR="005326D3" w:rsidRPr="005326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-19)</w:t>
      </w:r>
      <w:r w:rsidR="005326D3" w:rsidRPr="005326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26D3" w:rsidRPr="005326D3" w:rsidRDefault="005326D3" w:rsidP="005326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6D3" w:rsidRPr="005326D3" w:rsidRDefault="005326D3" w:rsidP="005326D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426D25" w:rsidRDefault="001D0C18"/>
    <w:sectPr w:rsidR="00426D25" w:rsidSect="00644E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A7D"/>
    <w:multiLevelType w:val="hybridMultilevel"/>
    <w:tmpl w:val="B5EA8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7A8"/>
    <w:multiLevelType w:val="multilevel"/>
    <w:tmpl w:val="990AA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1E63E16"/>
    <w:multiLevelType w:val="hybridMultilevel"/>
    <w:tmpl w:val="F9DC383A"/>
    <w:lvl w:ilvl="0" w:tplc="586A3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3"/>
    <w:rsid w:val="000569FE"/>
    <w:rsid w:val="00161B8F"/>
    <w:rsid w:val="001D0C18"/>
    <w:rsid w:val="00471915"/>
    <w:rsid w:val="005326D3"/>
    <w:rsid w:val="005B1CF7"/>
    <w:rsid w:val="005B346A"/>
    <w:rsid w:val="00644E31"/>
    <w:rsid w:val="007248EE"/>
    <w:rsid w:val="007F09C8"/>
    <w:rsid w:val="00816473"/>
    <w:rsid w:val="008B7E35"/>
    <w:rsid w:val="008C5BE6"/>
    <w:rsid w:val="00AD5019"/>
    <w:rsid w:val="00B35A44"/>
    <w:rsid w:val="00C70080"/>
    <w:rsid w:val="00C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71A"/>
  <w15:chartTrackingRefBased/>
  <w15:docId w15:val="{1225E4E3-76AE-44E8-A078-6DF0F45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2023-02-15T07:36:00Z</cp:lastPrinted>
  <dcterms:created xsi:type="dcterms:W3CDTF">2023-02-09T03:16:00Z</dcterms:created>
  <dcterms:modified xsi:type="dcterms:W3CDTF">2023-02-15T07:41:00Z</dcterms:modified>
</cp:coreProperties>
</file>